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671E" w:rsidRDefault="00F3671E" w:rsidP="00F3671E">
      <w:pPr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/>
          <w:b/>
          <w:sz w:val="24"/>
          <w:szCs w:val="24"/>
        </w:rPr>
        <w:t xml:space="preserve">                  Информация о выявлении правообладателя земельного участка</w:t>
      </w:r>
    </w:p>
    <w:p w:rsidR="00F3671E" w:rsidRDefault="00F3671E" w:rsidP="00F3671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со статьей 69.1 Федерального закона от  13.07.2015 №218-ФЗ «О государственной регистрации недвижимости», Уставом Павловского муниципального округа Нижегородской области администрацией Павловского муниципального округа   принято решение о том, что в</w:t>
      </w:r>
      <w:r>
        <w:rPr>
          <w:rFonts w:ascii="Times New Roman" w:hAnsi="Times New Roman"/>
          <w:color w:val="000000"/>
          <w:sz w:val="24"/>
          <w:szCs w:val="24"/>
        </w:rPr>
        <w:t xml:space="preserve"> отношении земельного участка с кадастровым номером </w:t>
      </w:r>
      <w:r w:rsidR="00D74A31">
        <w:rPr>
          <w:rFonts w:ascii="Times New Roman" w:hAnsi="Times New Roman"/>
          <w:sz w:val="28"/>
        </w:rPr>
        <w:t>52:34:0300025</w:t>
      </w:r>
      <w:r>
        <w:rPr>
          <w:rFonts w:ascii="Times New Roman" w:hAnsi="Times New Roman"/>
          <w:sz w:val="28"/>
        </w:rPr>
        <w:t xml:space="preserve">: </w:t>
      </w:r>
      <w:r w:rsidR="00D74A31">
        <w:rPr>
          <w:rFonts w:ascii="Times New Roman" w:hAnsi="Times New Roman"/>
          <w:sz w:val="28"/>
        </w:rPr>
        <w:t>12</w:t>
      </w:r>
      <w:r>
        <w:rPr>
          <w:rFonts w:ascii="Times New Roman" w:hAnsi="Times New Roman"/>
          <w:sz w:val="24"/>
          <w:szCs w:val="24"/>
        </w:rPr>
        <w:t xml:space="preserve">,  </w:t>
      </w:r>
      <w:r>
        <w:rPr>
          <w:rFonts w:ascii="Times New Roman" w:hAnsi="Times New Roman"/>
          <w:color w:val="000000"/>
          <w:sz w:val="24"/>
          <w:szCs w:val="24"/>
        </w:rPr>
        <w:t xml:space="preserve">расположенного по адресу: </w:t>
      </w:r>
      <w:r>
        <w:rPr>
          <w:rFonts w:ascii="Times New Roman" w:hAnsi="Times New Roman"/>
          <w:sz w:val="24"/>
          <w:szCs w:val="24"/>
        </w:rPr>
        <w:t xml:space="preserve">обл. Нижегородская, р-н Павловский, </w:t>
      </w:r>
      <w:r w:rsidR="00D74A31">
        <w:rPr>
          <w:rFonts w:ascii="Times New Roman" w:hAnsi="Times New Roman"/>
          <w:sz w:val="24"/>
          <w:szCs w:val="24"/>
        </w:rPr>
        <w:t>д. Большое Окское, д. 7</w:t>
      </w:r>
      <w:r>
        <w:rPr>
          <w:rFonts w:ascii="Times New Roman" w:hAnsi="Times New Roman"/>
          <w:sz w:val="24"/>
          <w:szCs w:val="24"/>
        </w:rPr>
        <w:t xml:space="preserve"> в качестве  правообладателя, владеющего данным земельным участком на праве собственности, выявлен</w:t>
      </w:r>
      <w:r w:rsidR="00D74A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74A31">
        <w:rPr>
          <w:rFonts w:ascii="Times New Roman" w:hAnsi="Times New Roman"/>
          <w:sz w:val="24"/>
          <w:szCs w:val="24"/>
        </w:rPr>
        <w:t>Пудова</w:t>
      </w:r>
      <w:proofErr w:type="spellEnd"/>
      <w:r w:rsidR="00D74A31">
        <w:rPr>
          <w:rFonts w:ascii="Times New Roman" w:hAnsi="Times New Roman"/>
          <w:sz w:val="24"/>
          <w:szCs w:val="24"/>
        </w:rPr>
        <w:t xml:space="preserve"> Мария Валерьевна</w:t>
      </w:r>
      <w:r>
        <w:rPr>
          <w:rFonts w:ascii="Times New Roman" w:hAnsi="Times New Roman"/>
          <w:sz w:val="24"/>
          <w:szCs w:val="24"/>
        </w:rPr>
        <w:t>.</w:t>
      </w:r>
    </w:p>
    <w:p w:rsidR="00F3671E" w:rsidRDefault="00F3671E" w:rsidP="00F3671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Выявленное в качестве правообладателя ранее учтенного земельного участка с  кадастровым номером 52:34:03000</w:t>
      </w:r>
      <w:r w:rsidR="00D74A31">
        <w:rPr>
          <w:rFonts w:ascii="Times New Roman" w:hAnsi="Times New Roman"/>
          <w:sz w:val="24"/>
          <w:szCs w:val="24"/>
        </w:rPr>
        <w:t>25</w:t>
      </w:r>
      <w:r>
        <w:rPr>
          <w:rFonts w:ascii="Times New Roman" w:hAnsi="Times New Roman"/>
          <w:sz w:val="24"/>
          <w:szCs w:val="24"/>
        </w:rPr>
        <w:t>:</w:t>
      </w:r>
      <w:r w:rsidR="00D74A31">
        <w:rPr>
          <w:rFonts w:ascii="Times New Roman" w:hAnsi="Times New Roman"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 xml:space="preserve">, либо иное заинтересованное лицо, вправе в течение 30 дней со дня получения указанного проекта Решения, представить в письменной форме или форме электронного документа возражения относительно сведений о правообладателе земельного участка с приложением документов, обосновывающих такие возражения, свидетельствующих о том, что лицо, указанное в проекте Решения не является правообладателем  объекта  недвижимости. </w:t>
      </w:r>
    </w:p>
    <w:p w:rsidR="00F3671E" w:rsidRDefault="00F3671E" w:rsidP="00F3671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Возражения могут быть предоставлены по адресу: Нижегородская область, Павловский район, г. Павлово, ул. Профсоюзная, д.</w:t>
      </w:r>
      <w:proofErr w:type="gramStart"/>
      <w:r>
        <w:rPr>
          <w:rFonts w:ascii="Times New Roman" w:hAnsi="Times New Roman"/>
          <w:sz w:val="24"/>
          <w:szCs w:val="24"/>
        </w:rPr>
        <w:t>42  либо</w:t>
      </w:r>
      <w:proofErr w:type="gramEnd"/>
      <w:r>
        <w:rPr>
          <w:rFonts w:ascii="Times New Roman" w:hAnsi="Times New Roman"/>
          <w:sz w:val="24"/>
          <w:szCs w:val="24"/>
        </w:rPr>
        <w:t xml:space="preserve">  на электронный адрес kumiizr@yandex.ru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bookmarkEnd w:id="0"/>
    <w:p w:rsidR="00306754" w:rsidRDefault="00306754"/>
    <w:sectPr w:rsidR="003067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B03"/>
    <w:rsid w:val="00306754"/>
    <w:rsid w:val="00D74A31"/>
    <w:rsid w:val="00E70B03"/>
    <w:rsid w:val="00F36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1B8ED4-79BB-4E08-ADE0-F4E03EFBF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671E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2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1121</Characters>
  <Application>Microsoft Office Word</Application>
  <DocSecurity>0</DocSecurity>
  <Lines>9</Lines>
  <Paragraphs>2</Paragraphs>
  <ScaleCrop>false</ScaleCrop>
  <Company/>
  <LinksUpToDate>false</LinksUpToDate>
  <CharactersWithSpaces>1315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2023-01-23T12:56:00Z</dcterms:created>
  <dcterms:modified xsi:type="dcterms:W3CDTF">2023-01-23T13:05:00Z</dcterms:modified>
</cp:coreProperties>
</file>